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9.07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Schagen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13:49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Verworpen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(6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005" w:history="1">
        <w:r>
          <w:rPr>
            <w:rFonts w:ascii="Arial" w:hAnsi="Arial" w:eastAsia="Arial" w:cs="Arial"/>
            <w:color w:val="155CAA"/>
            <w:u w:val="single"/>
          </w:rPr>
          <w:t xml:space="preserve">1 Verwerpen amendement VVD uitgangspunten kadernota 2025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004" w:history="1">
        <w:r>
          <w:rPr>
            <w:rFonts w:ascii="Arial" w:hAnsi="Arial" w:eastAsia="Arial" w:cs="Arial"/>
            <w:color w:val="155CAA"/>
            <w:u w:val="single"/>
          </w:rPr>
          <w:t xml:space="preserve">2 Verwerpen amendement GroenLinks D66 uitgangspunten kadernota 2025 duurzaamheid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885" w:history="1">
        <w:r>
          <w:rPr>
            <w:rFonts w:ascii="Arial" w:hAnsi="Arial" w:eastAsia="Arial" w:cs="Arial"/>
            <w:color w:val="155CAA"/>
            <w:u w:val="single"/>
          </w:rPr>
          <w:t xml:space="preserve">3 Verworpen Amendement D66 Doelgroepenverordening 19 dec 2023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883" w:history="1">
        <w:r>
          <w:rPr>
            <w:rFonts w:ascii="Arial" w:hAnsi="Arial" w:eastAsia="Arial" w:cs="Arial"/>
            <w:color w:val="155CAA"/>
            <w:u w:val="single"/>
          </w:rPr>
          <w:t xml:space="preserve">4 Verworpen Motie VVD Schagen woningen Schagen Oost 19 dec 23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880" w:history="1">
        <w:r>
          <w:rPr>
            <w:rFonts w:ascii="Arial" w:hAnsi="Arial" w:eastAsia="Arial" w:cs="Arial"/>
            <w:color w:val="155CAA"/>
            <w:u w:val="single"/>
          </w:rPr>
          <w:t xml:space="preserve">5 Verworpen Amendement SP Integrale Verordening SD Schagen bedrag kind budget en meedoen budgetten 19 dec 23 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879" w:history="1">
        <w:r>
          <w:rPr>
            <w:rFonts w:ascii="Arial" w:hAnsi="Arial" w:eastAsia="Arial" w:cs="Arial"/>
            <w:color w:val="155CAA"/>
            <w:u w:val="single"/>
          </w:rPr>
          <w:t xml:space="preserve">6 Verworpen Amendement SP Integrale Verordening SD Schagen toekenningsnorm 19 dec 23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005"/>
      <w:r w:rsidRPr="00A448AC">
        <w:rPr>
          <w:rFonts w:ascii="Arial" w:hAnsi="Arial" w:cs="Arial"/>
          <w:b/>
          <w:bCs/>
          <w:color w:val="303F4C"/>
          <w:lang w:val="en-US"/>
        </w:rPr>
        <w:t>Verwerpen amendement VVD uitgangspunten kadernota 2025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afgedaan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28-03-2024 12:20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Verworpen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Verworpen amendement VVD uitgangspunten kadernota 2025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2,23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004"/>
      <w:r w:rsidRPr="00A448AC">
        <w:rPr>
          <w:rFonts w:ascii="Arial" w:hAnsi="Arial" w:cs="Arial"/>
          <w:b/>
          <w:bCs/>
          <w:color w:val="303F4C"/>
          <w:lang w:val="en-US"/>
        </w:rPr>
        <w:t>Verwerpen amendement GroenLinks D66 uitgangspunten kadernota 2025 duurzaamheid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afgedaan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28-03-2024 12:19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Verworpen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Verworpen amendement GroenLinks D66 uitgangspunten kadernota 2025 duurzaamheid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2,20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885"/>
      <w:r w:rsidRPr="00A448AC">
        <w:rPr>
          <w:rFonts w:ascii="Arial" w:hAnsi="Arial" w:cs="Arial"/>
          <w:b/>
          <w:bCs/>
          <w:color w:val="303F4C"/>
          <w:lang w:val="en-US"/>
        </w:rPr>
        <w:t>Verworpen Amendement D66 Doelgroepenverordening 19 dec 2023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09-01-2024 13:59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Verworpen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Verworpen Amendement D66 Doelgroepenverordening 19 dec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4,77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883"/>
      <w:r w:rsidRPr="00A448AC">
        <w:rPr>
          <w:rFonts w:ascii="Arial" w:hAnsi="Arial" w:cs="Arial"/>
          <w:b/>
          <w:bCs/>
          <w:color w:val="303F4C"/>
          <w:lang w:val="en-US"/>
        </w:rPr>
        <w:t>Verworpen Motie VVD Schagen woningen Schagen Oost 19 dec 23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09-01-2024 13:58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Verworpen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Verworpen Motie VVD Schagen woningen Schagen Oost 19 dec 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2,16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880"/>
      <w:r w:rsidRPr="00A448AC">
        <w:rPr>
          <w:rFonts w:ascii="Arial" w:hAnsi="Arial" w:cs="Arial"/>
          <w:b/>
          <w:bCs/>
          <w:color w:val="303F4C"/>
          <w:lang w:val="en-US"/>
        </w:rPr>
        <w:t>Verworpen Amendement SP Integrale Verordening SD Schagen bedrag kind budget en meedoen budgetten 19 dec 23 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09-01-2024 13:39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Verworpen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Verworpen Amendement SP Integrale Verordening SD Schagen bedrag kind budget en meedoen budgetten 19 dec 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1,80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879"/>
      <w:r w:rsidRPr="00A448AC">
        <w:rPr>
          <w:rFonts w:ascii="Arial" w:hAnsi="Arial" w:cs="Arial"/>
          <w:b/>
          <w:bCs/>
          <w:color w:val="303F4C"/>
          <w:lang w:val="en-US"/>
        </w:rPr>
        <w:t>Verworpen Amendement SP Integrale Verordening SD Schagen toekenningsnorm 19 dec 23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09-01-2024 13:38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Verworpen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Verworpen Amendement SP Integrale Verordening SD Schagen toekenningsnorm 19 dec 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2,18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.schagen.nl//Documenten/Verworpen-amendement-VVD-uitgangspunten-kadernota-2025.pdf" TargetMode="External" /><Relationship Id="rId27" Type="http://schemas.openxmlformats.org/officeDocument/2006/relationships/hyperlink" Target="https://raad.schagen.nl//Documenten/Verworpen-amendement-GroenLinks-D66-uitgangspunten-kadernota-2025-duurzaamheid.pdf" TargetMode="External" /><Relationship Id="rId28" Type="http://schemas.openxmlformats.org/officeDocument/2006/relationships/hyperlink" Target="https://raad.schagen.nl//Documenten/Verworpen-Amendement-D66-Doelgroepenverordening-19-dec-2023-1.pdf" TargetMode="External" /><Relationship Id="rId29" Type="http://schemas.openxmlformats.org/officeDocument/2006/relationships/hyperlink" Target="https://raad.schagen.nl//Documenten/Verworpen-Motie-VVD-Schagen-woningen-Schagen-Oost-19-dec-23-1.pdf" TargetMode="External" /><Relationship Id="rId30" Type="http://schemas.openxmlformats.org/officeDocument/2006/relationships/hyperlink" Target="https://raad.schagen.nl//Documenten/Verworpen-Amendement-SP-Integrale-Verordening-SD-Schagen-bedrag-kind-budget-en-meedoen-budgetten-19-dec-23-1.pdf" TargetMode="External" /><Relationship Id="rId31" Type="http://schemas.openxmlformats.org/officeDocument/2006/relationships/hyperlink" Target="https://raad.schagen.nl//Documenten/Verworpen-Amendement-SP-Integrale-Verordening-SD-Schagen-toekenningsnorm-19-dec-23-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